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7F" w:rsidRPr="0051637F" w:rsidRDefault="00394E52" w:rsidP="001A3C7A">
      <w:pPr>
        <w:autoSpaceDE w:val="0"/>
        <w:autoSpaceDN w:val="0"/>
        <w:adjustRightInd w:val="0"/>
        <w:spacing w:line="360" w:lineRule="auto"/>
        <w:jc w:val="center"/>
        <w:rPr>
          <w:b/>
          <w:bCs/>
          <w:sz w:val="16"/>
          <w:szCs w:val="16"/>
          <w:u w:val="single"/>
        </w:rPr>
      </w:pPr>
      <w:bookmarkStart w:id="0" w:name="_GoBack"/>
      <w:bookmarkEnd w:id="0"/>
      <w:r>
        <w:rPr>
          <w:b/>
          <w:bCs/>
          <w:sz w:val="26"/>
          <w:szCs w:val="26"/>
          <w:u w:val="single"/>
        </w:rPr>
        <w:t xml:space="preserve">SEIT </w:t>
      </w:r>
      <w:r w:rsidR="00330D90">
        <w:rPr>
          <w:b/>
          <w:bCs/>
          <w:sz w:val="26"/>
          <w:szCs w:val="26"/>
          <w:u w:val="single"/>
        </w:rPr>
        <w:t>Quarterly</w:t>
      </w:r>
      <w:r w:rsidR="00322B22">
        <w:rPr>
          <w:b/>
          <w:bCs/>
          <w:sz w:val="26"/>
          <w:szCs w:val="26"/>
          <w:u w:val="single"/>
        </w:rPr>
        <w:t xml:space="preserve"> Review Progress Report</w:t>
      </w:r>
      <w:r w:rsidR="004E492C">
        <w:rPr>
          <w:b/>
          <w:bCs/>
          <w:sz w:val="26"/>
          <w:szCs w:val="26"/>
          <w:u w:val="single"/>
        </w:rPr>
        <w:t>-Sample</w:t>
      </w:r>
    </w:p>
    <w:p w:rsidR="0063677D" w:rsidRPr="0023686B" w:rsidRDefault="00FD609B" w:rsidP="0023686B">
      <w:pPr>
        <w:autoSpaceDE w:val="0"/>
        <w:autoSpaceDN w:val="0"/>
        <w:adjustRightInd w:val="0"/>
        <w:spacing w:line="360" w:lineRule="auto"/>
        <w:ind w:firstLine="720"/>
        <w:jc w:val="center"/>
        <w:rPr>
          <w:b/>
          <w:bCs/>
          <w:i/>
          <w:sz w:val="20"/>
          <w:szCs w:val="20"/>
          <w:u w:val="single"/>
        </w:rPr>
      </w:pPr>
      <w:r w:rsidRPr="0063677D">
        <w:rPr>
          <w:b/>
          <w:bCs/>
          <w:i/>
        </w:rPr>
        <w:t>SEIT Service</w:t>
      </w:r>
      <w:r w:rsidR="0023686B">
        <w:rPr>
          <w:b/>
          <w:bCs/>
          <w:i/>
          <w:u w:val="single"/>
        </w:rPr>
        <w:tab/>
      </w:r>
      <w:r w:rsidR="0023686B">
        <w:rPr>
          <w:b/>
          <w:bCs/>
          <w:i/>
          <w:u w:val="single"/>
        </w:rPr>
        <w:tab/>
      </w:r>
      <w:r w:rsidR="0023686B">
        <w:rPr>
          <w:b/>
          <w:bCs/>
          <w:i/>
        </w:rPr>
        <w:tab/>
      </w:r>
      <w:r w:rsidR="0023686B">
        <w:rPr>
          <w:b/>
          <w:bCs/>
          <w:i/>
        </w:rPr>
        <w:tab/>
      </w:r>
      <w:r w:rsidR="0023686B">
        <w:rPr>
          <w:b/>
          <w:bCs/>
          <w:i/>
        </w:rPr>
        <w:tab/>
        <w:t xml:space="preserve">SEIT/ABA Service </w:t>
      </w:r>
      <w:r w:rsidR="0023686B">
        <w:rPr>
          <w:b/>
          <w:bCs/>
          <w:i/>
          <w:u w:val="single"/>
        </w:rPr>
        <w:tab/>
      </w:r>
      <w:r w:rsidR="0023686B">
        <w:rPr>
          <w:b/>
          <w:bCs/>
          <w:i/>
          <w:u w:val="single"/>
        </w:rPr>
        <w:tab/>
      </w:r>
    </w:p>
    <w:p w:rsidR="0051637F" w:rsidRPr="0051637F" w:rsidRDefault="0051637F" w:rsidP="0051637F">
      <w:pPr>
        <w:autoSpaceDE w:val="0"/>
        <w:autoSpaceDN w:val="0"/>
        <w:adjustRightInd w:val="0"/>
        <w:spacing w:line="360" w:lineRule="auto"/>
        <w:ind w:firstLine="720"/>
        <w:jc w:val="center"/>
        <w:rPr>
          <w:b/>
          <w:bCs/>
          <w:i/>
          <w:sz w:val="16"/>
          <w:szCs w:val="16"/>
        </w:rPr>
      </w:pPr>
    </w:p>
    <w:tbl>
      <w:tblPr>
        <w:tblStyle w:val="TableGrid"/>
        <w:tblW w:w="10451" w:type="dxa"/>
        <w:jc w:val="center"/>
        <w:tblInd w:w="-742" w:type="dxa"/>
        <w:tblLook w:val="01E0" w:firstRow="1" w:lastRow="1" w:firstColumn="1" w:lastColumn="1" w:noHBand="0" w:noVBand="0"/>
      </w:tblPr>
      <w:tblGrid>
        <w:gridCol w:w="5321"/>
        <w:gridCol w:w="5130"/>
      </w:tblGrid>
      <w:tr w:rsidR="00322B22" w:rsidTr="00ED46E2">
        <w:trPr>
          <w:trHeight w:val="270"/>
          <w:jc w:val="center"/>
        </w:trPr>
        <w:tc>
          <w:tcPr>
            <w:tcW w:w="5321" w:type="dxa"/>
          </w:tcPr>
          <w:p w:rsidR="00322B22" w:rsidRPr="00915AB9" w:rsidRDefault="00322B22" w:rsidP="00FC34CA">
            <w:r w:rsidRPr="00915AB9">
              <w:t>Name of Student:</w:t>
            </w:r>
            <w:r w:rsidR="001A3C7A">
              <w:t xml:space="preserve">  Maria Ortiz</w:t>
            </w:r>
          </w:p>
        </w:tc>
        <w:tc>
          <w:tcPr>
            <w:tcW w:w="5130" w:type="dxa"/>
          </w:tcPr>
          <w:p w:rsidR="00322B22" w:rsidRPr="00915AB9" w:rsidRDefault="0023686B" w:rsidP="0023686B">
            <w:r>
              <w:t>District:                         Borough:</w:t>
            </w:r>
            <w:r w:rsidR="001A3C7A">
              <w:t xml:space="preserve">  Queens</w:t>
            </w:r>
          </w:p>
        </w:tc>
      </w:tr>
      <w:tr w:rsidR="00322B22" w:rsidTr="00ED46E2">
        <w:trPr>
          <w:trHeight w:val="270"/>
          <w:jc w:val="center"/>
        </w:trPr>
        <w:tc>
          <w:tcPr>
            <w:tcW w:w="5321" w:type="dxa"/>
          </w:tcPr>
          <w:p w:rsidR="003C3899" w:rsidRPr="00915AB9" w:rsidRDefault="0023686B" w:rsidP="001A3C7A">
            <w:r>
              <w:t xml:space="preserve">DOB:   </w:t>
            </w:r>
            <w:r w:rsidR="001A3C7A">
              <w:t>7/3/10</w:t>
            </w:r>
            <w:r>
              <w:t xml:space="preserve">                    </w:t>
            </w:r>
            <w:r w:rsidR="001A3C7A">
              <w:t xml:space="preserve">   </w:t>
            </w:r>
            <w:r>
              <w:t>CA:</w:t>
            </w:r>
            <w:r w:rsidR="001A3C7A">
              <w:t xml:space="preserve">    3 years, 9 months</w:t>
            </w:r>
          </w:p>
        </w:tc>
        <w:tc>
          <w:tcPr>
            <w:tcW w:w="5130" w:type="dxa"/>
          </w:tcPr>
          <w:p w:rsidR="00322B22" w:rsidRPr="00915AB9" w:rsidRDefault="0023686B" w:rsidP="00FC34CA">
            <w:r>
              <w:t>NYC ID #</w:t>
            </w:r>
          </w:p>
        </w:tc>
      </w:tr>
      <w:tr w:rsidR="00322B22" w:rsidTr="00ED46E2">
        <w:trPr>
          <w:trHeight w:val="270"/>
          <w:jc w:val="center"/>
        </w:trPr>
        <w:tc>
          <w:tcPr>
            <w:tcW w:w="5321" w:type="dxa"/>
          </w:tcPr>
          <w:p w:rsidR="00322B22" w:rsidRPr="00915AB9" w:rsidRDefault="0023686B" w:rsidP="00FC34CA">
            <w:r>
              <w:t xml:space="preserve">Parent:                            </w:t>
            </w:r>
            <w:r w:rsidR="00ED46E2">
              <w:t xml:space="preserve">      </w:t>
            </w:r>
            <w:r>
              <w:t>Phone:</w:t>
            </w:r>
          </w:p>
        </w:tc>
        <w:tc>
          <w:tcPr>
            <w:tcW w:w="5130" w:type="dxa"/>
          </w:tcPr>
          <w:p w:rsidR="00322B22" w:rsidRPr="00322B22" w:rsidRDefault="0023686B" w:rsidP="00FC34CA">
            <w:pPr>
              <w:rPr>
                <w:b/>
              </w:rPr>
            </w:pPr>
            <w:r>
              <w:t>Frequency                     Duration</w:t>
            </w:r>
            <w:r w:rsidR="00ED46E2">
              <w:t xml:space="preserve">:                </w:t>
            </w:r>
          </w:p>
        </w:tc>
      </w:tr>
      <w:tr w:rsidR="00322B22" w:rsidTr="00ED46E2">
        <w:trPr>
          <w:trHeight w:val="270"/>
          <w:jc w:val="center"/>
        </w:trPr>
        <w:tc>
          <w:tcPr>
            <w:tcW w:w="5321" w:type="dxa"/>
          </w:tcPr>
          <w:p w:rsidR="00322B22" w:rsidRPr="00915AB9" w:rsidRDefault="0023686B" w:rsidP="00FC34CA">
            <w:r>
              <w:t>Language</w:t>
            </w:r>
            <w:r w:rsidR="003C3899">
              <w:t>:</w:t>
            </w:r>
          </w:p>
        </w:tc>
        <w:tc>
          <w:tcPr>
            <w:tcW w:w="5130" w:type="dxa"/>
          </w:tcPr>
          <w:p w:rsidR="00322B22" w:rsidRPr="00915AB9" w:rsidRDefault="0023686B" w:rsidP="00FC34CA">
            <w:r>
              <w:t>Provider</w:t>
            </w:r>
            <w:r w:rsidR="00ED46E2">
              <w:t xml:space="preserve">                        Phone #:</w:t>
            </w:r>
          </w:p>
        </w:tc>
      </w:tr>
    </w:tbl>
    <w:p w:rsidR="0023686B" w:rsidRDefault="0023686B" w:rsidP="0051637F">
      <w:pPr>
        <w:rPr>
          <w:b/>
          <w:bCs/>
          <w:sz w:val="20"/>
          <w:szCs w:val="20"/>
          <w:u w:val="single"/>
        </w:rPr>
      </w:pPr>
    </w:p>
    <w:p w:rsidR="0023686B" w:rsidRPr="0023686B" w:rsidRDefault="0023686B" w:rsidP="0051637F">
      <w:pPr>
        <w:rPr>
          <w:b/>
          <w:i/>
          <w:u w:val="single"/>
        </w:rPr>
      </w:pPr>
      <w:r w:rsidRPr="0023686B">
        <w:rPr>
          <w:b/>
          <w:i/>
          <w:u w:val="single"/>
        </w:rPr>
        <w:t>Background History:</w:t>
      </w:r>
    </w:p>
    <w:p w:rsidR="0023686B" w:rsidRPr="001A3C7A" w:rsidRDefault="001A3C7A" w:rsidP="0051637F">
      <w:r>
        <w:t>Maria is a sweet little girl who has been receiving special education support since the beginning of this academic year.  In addition to her 4 x 60 weekly SEIT service, Maria also receives twice weekly speech therapy.  Parents are active participants in her SEIT service.  Maria attends Little Sunshine Preschool four days weekly.</w:t>
      </w:r>
    </w:p>
    <w:p w:rsidR="0023686B" w:rsidRDefault="0023686B" w:rsidP="0051637F">
      <w:pPr>
        <w:rPr>
          <w:b/>
          <w:u w:val="single"/>
        </w:rPr>
      </w:pPr>
    </w:p>
    <w:p w:rsidR="001A3C7A" w:rsidRPr="00595775" w:rsidRDefault="001A3C7A" w:rsidP="001A3C7A">
      <w:pPr>
        <w:ind w:left="-360" w:firstLine="360"/>
        <w:rPr>
          <w:b/>
          <w:i/>
          <w:u w:val="single"/>
        </w:rPr>
      </w:pPr>
      <w:r w:rsidRPr="00595775">
        <w:rPr>
          <w:b/>
          <w:i/>
          <w:u w:val="single"/>
        </w:rPr>
        <w:t>Goals(s)/Objectives(s):</w:t>
      </w:r>
    </w:p>
    <w:p w:rsidR="001A3C7A" w:rsidRPr="0023686B" w:rsidRDefault="004E492C" w:rsidP="001A3C7A">
      <w:pPr>
        <w:rPr>
          <w:rFonts w:asciiTheme="majorHAnsi" w:hAnsiTheme="majorHAnsi"/>
          <w:i/>
          <w:sz w:val="20"/>
          <w:szCs w:val="20"/>
        </w:rPr>
      </w:pPr>
      <w:r>
        <w:t xml:space="preserve">  </w:t>
      </w:r>
      <w:r w:rsidR="001A3C7A" w:rsidRPr="00B80145">
        <w:rPr>
          <w:rFonts w:asciiTheme="majorHAnsi" w:hAnsiTheme="majorHAnsi" w:cs="Aharoni"/>
          <w:b/>
          <w:i/>
          <w:sz w:val="20"/>
          <w:szCs w:val="20"/>
        </w:rPr>
        <w:t>PROGRESS CODES</w:t>
      </w:r>
      <w:r w:rsidR="001A3C7A" w:rsidRPr="00B80145">
        <w:rPr>
          <w:rFonts w:asciiTheme="majorHAnsi" w:hAnsiTheme="majorHAnsi"/>
          <w:i/>
          <w:sz w:val="20"/>
          <w:szCs w:val="20"/>
        </w:rPr>
        <w:t xml:space="preserve">     </w:t>
      </w:r>
      <w:r w:rsidR="001A3C7A" w:rsidRPr="00B80145">
        <w:rPr>
          <w:rFonts w:asciiTheme="majorHAnsi" w:hAnsiTheme="majorHAnsi"/>
          <w:b/>
          <w:i/>
          <w:sz w:val="20"/>
          <w:szCs w:val="20"/>
        </w:rPr>
        <w:t>M</w:t>
      </w:r>
      <w:r w:rsidR="001A3C7A" w:rsidRPr="00B80145">
        <w:rPr>
          <w:rFonts w:asciiTheme="majorHAnsi" w:hAnsiTheme="majorHAnsi"/>
          <w:i/>
          <w:sz w:val="20"/>
          <w:szCs w:val="20"/>
        </w:rPr>
        <w:t xml:space="preserve"> = </w:t>
      </w:r>
      <w:r w:rsidR="001A3C7A" w:rsidRPr="00B80145">
        <w:rPr>
          <w:rFonts w:asciiTheme="majorHAnsi" w:hAnsiTheme="majorHAnsi"/>
          <w:i/>
          <w:sz w:val="16"/>
          <w:szCs w:val="16"/>
        </w:rPr>
        <w:t>M</w:t>
      </w:r>
      <w:r w:rsidR="001A3C7A" w:rsidRPr="00B80145">
        <w:rPr>
          <w:rFonts w:asciiTheme="majorHAnsi" w:hAnsiTheme="majorHAnsi"/>
          <w:i/>
          <w:sz w:val="20"/>
          <w:szCs w:val="20"/>
        </w:rPr>
        <w:t xml:space="preserve">astered     </w:t>
      </w:r>
      <w:r w:rsidR="001A3C7A" w:rsidRPr="00B80145">
        <w:rPr>
          <w:rFonts w:asciiTheme="majorHAnsi" w:hAnsiTheme="majorHAnsi"/>
          <w:b/>
          <w:i/>
          <w:sz w:val="20"/>
          <w:szCs w:val="20"/>
        </w:rPr>
        <w:t>PM</w:t>
      </w:r>
      <w:r w:rsidR="001A3C7A" w:rsidRPr="00B80145">
        <w:rPr>
          <w:rFonts w:asciiTheme="majorHAnsi" w:hAnsiTheme="majorHAnsi"/>
          <w:i/>
          <w:sz w:val="20"/>
          <w:szCs w:val="20"/>
        </w:rPr>
        <w:t xml:space="preserve"> = </w:t>
      </w:r>
      <w:r w:rsidR="001A3C7A" w:rsidRPr="00B80145">
        <w:rPr>
          <w:rFonts w:asciiTheme="majorHAnsi" w:hAnsiTheme="majorHAnsi"/>
          <w:i/>
          <w:sz w:val="16"/>
          <w:szCs w:val="16"/>
        </w:rPr>
        <w:t>P</w:t>
      </w:r>
      <w:r w:rsidR="001A3C7A">
        <w:rPr>
          <w:rFonts w:asciiTheme="majorHAnsi" w:hAnsiTheme="majorHAnsi"/>
          <w:i/>
          <w:sz w:val="20"/>
          <w:szCs w:val="20"/>
        </w:rPr>
        <w:t xml:space="preserve">artially </w:t>
      </w:r>
      <w:proofErr w:type="gramStart"/>
      <w:r w:rsidR="001A3C7A">
        <w:rPr>
          <w:rFonts w:asciiTheme="majorHAnsi" w:hAnsiTheme="majorHAnsi"/>
          <w:i/>
          <w:sz w:val="20"/>
          <w:szCs w:val="20"/>
        </w:rPr>
        <w:t xml:space="preserve">Mastered  </w:t>
      </w:r>
      <w:r w:rsidR="001A3C7A" w:rsidRPr="00B80145">
        <w:rPr>
          <w:rFonts w:asciiTheme="majorHAnsi" w:hAnsiTheme="majorHAnsi"/>
          <w:b/>
          <w:i/>
          <w:sz w:val="20"/>
          <w:szCs w:val="20"/>
        </w:rPr>
        <w:t>E</w:t>
      </w:r>
      <w:proofErr w:type="gramEnd"/>
      <w:r w:rsidR="001A3C7A" w:rsidRPr="00B80145">
        <w:rPr>
          <w:rFonts w:asciiTheme="majorHAnsi" w:hAnsiTheme="majorHAnsi"/>
          <w:i/>
          <w:sz w:val="20"/>
          <w:szCs w:val="20"/>
        </w:rPr>
        <w:t xml:space="preserve"> = </w:t>
      </w:r>
      <w:r w:rsidR="001A3C7A" w:rsidRPr="00B80145">
        <w:rPr>
          <w:rFonts w:asciiTheme="majorHAnsi" w:hAnsiTheme="majorHAnsi"/>
          <w:i/>
          <w:sz w:val="16"/>
          <w:szCs w:val="16"/>
        </w:rPr>
        <w:t>E</w:t>
      </w:r>
      <w:r w:rsidR="001A3C7A" w:rsidRPr="00B80145">
        <w:rPr>
          <w:rFonts w:asciiTheme="majorHAnsi" w:hAnsiTheme="majorHAnsi"/>
          <w:i/>
          <w:sz w:val="20"/>
          <w:szCs w:val="20"/>
        </w:rPr>
        <w:t xml:space="preserve">merging     </w:t>
      </w:r>
      <w:r w:rsidR="001A3C7A" w:rsidRPr="00B80145">
        <w:rPr>
          <w:rFonts w:asciiTheme="majorHAnsi" w:hAnsiTheme="majorHAnsi"/>
          <w:b/>
          <w:i/>
          <w:sz w:val="20"/>
          <w:szCs w:val="20"/>
        </w:rPr>
        <w:t>O</w:t>
      </w:r>
      <w:r w:rsidR="001A3C7A" w:rsidRPr="00B80145">
        <w:rPr>
          <w:rFonts w:asciiTheme="majorHAnsi" w:hAnsiTheme="majorHAnsi"/>
          <w:i/>
          <w:sz w:val="20"/>
          <w:szCs w:val="20"/>
        </w:rPr>
        <w:t xml:space="preserve"> = </w:t>
      </w:r>
      <w:r w:rsidR="001A3C7A" w:rsidRPr="00B80145">
        <w:rPr>
          <w:rFonts w:asciiTheme="majorHAnsi" w:hAnsiTheme="majorHAnsi"/>
          <w:i/>
          <w:sz w:val="16"/>
          <w:szCs w:val="16"/>
        </w:rPr>
        <w:t>O</w:t>
      </w:r>
      <w:r w:rsidR="001A3C7A" w:rsidRPr="00B80145">
        <w:rPr>
          <w:rFonts w:asciiTheme="majorHAnsi" w:hAnsiTheme="majorHAnsi"/>
          <w:i/>
          <w:sz w:val="20"/>
          <w:szCs w:val="20"/>
        </w:rPr>
        <w:t xml:space="preserve">ngoing     </w:t>
      </w:r>
      <w:r w:rsidR="001A3C7A" w:rsidRPr="00B80145">
        <w:rPr>
          <w:rFonts w:asciiTheme="majorHAnsi" w:hAnsiTheme="majorHAnsi"/>
          <w:b/>
          <w:i/>
          <w:sz w:val="20"/>
          <w:szCs w:val="20"/>
        </w:rPr>
        <w:t>NA</w:t>
      </w:r>
      <w:r w:rsidR="001A3C7A" w:rsidRPr="00B80145">
        <w:rPr>
          <w:rFonts w:asciiTheme="majorHAnsi" w:hAnsiTheme="majorHAnsi"/>
          <w:i/>
          <w:sz w:val="20"/>
          <w:szCs w:val="20"/>
        </w:rPr>
        <w:t xml:space="preserve"> = </w:t>
      </w:r>
      <w:r w:rsidR="001A3C7A" w:rsidRPr="00B80145">
        <w:rPr>
          <w:rFonts w:asciiTheme="majorHAnsi" w:hAnsiTheme="majorHAnsi"/>
          <w:i/>
          <w:sz w:val="16"/>
          <w:szCs w:val="16"/>
        </w:rPr>
        <w:t>N</w:t>
      </w:r>
      <w:r w:rsidR="001A3C7A" w:rsidRPr="00B80145">
        <w:rPr>
          <w:rFonts w:asciiTheme="majorHAnsi" w:hAnsiTheme="majorHAnsi"/>
          <w:i/>
          <w:sz w:val="20"/>
          <w:szCs w:val="20"/>
        </w:rPr>
        <w:t xml:space="preserve">ot </w:t>
      </w:r>
      <w:r w:rsidR="001A3C7A" w:rsidRPr="00B80145">
        <w:rPr>
          <w:rFonts w:asciiTheme="majorHAnsi" w:hAnsiTheme="majorHAnsi"/>
          <w:i/>
          <w:sz w:val="16"/>
          <w:szCs w:val="16"/>
        </w:rPr>
        <w:t>A</w:t>
      </w:r>
      <w:r>
        <w:rPr>
          <w:rFonts w:asciiTheme="majorHAnsi" w:hAnsiTheme="majorHAnsi"/>
          <w:i/>
          <w:sz w:val="16"/>
          <w:szCs w:val="16"/>
        </w:rPr>
        <w:t>pplicable</w:t>
      </w:r>
    </w:p>
    <w:p w:rsidR="001A3C7A" w:rsidRDefault="001A3C7A" w:rsidP="001A3C7A">
      <w:pPr>
        <w:ind w:left="-360"/>
      </w:pPr>
    </w:p>
    <w:p w:rsidR="001A3C7A" w:rsidRPr="00204733" w:rsidRDefault="001A3C7A" w:rsidP="001A3C7A">
      <w:pPr>
        <w:numPr>
          <w:ilvl w:val="0"/>
          <w:numId w:val="1"/>
        </w:numPr>
        <w:rPr>
          <w:sz w:val="16"/>
          <w:szCs w:val="16"/>
        </w:rPr>
      </w:pPr>
      <w:r>
        <w:t>The student will participate in and follow classroom routines and activities throughout the school day</w:t>
      </w:r>
      <w:r w:rsidR="002F04A8">
        <w:t xml:space="preserve">. </w:t>
      </w:r>
      <w:r w:rsidR="002F04A8">
        <w:rPr>
          <w:b/>
        </w:rPr>
        <w:t>PM</w:t>
      </w:r>
    </w:p>
    <w:p w:rsidR="001A3C7A" w:rsidRPr="00204733" w:rsidRDefault="001A3C7A" w:rsidP="001A3C7A">
      <w:pPr>
        <w:numPr>
          <w:ilvl w:val="0"/>
          <w:numId w:val="1"/>
        </w:numPr>
        <w:rPr>
          <w:sz w:val="16"/>
          <w:szCs w:val="16"/>
        </w:rPr>
      </w:pPr>
      <w:r>
        <w:t>The student will listen appropriately while peers are speaking during classroom activities, without interruption</w:t>
      </w:r>
      <w:r w:rsidR="002F04A8">
        <w:t xml:space="preserve">.  </w:t>
      </w:r>
      <w:r w:rsidR="002F04A8">
        <w:rPr>
          <w:b/>
        </w:rPr>
        <w:t>E</w:t>
      </w:r>
    </w:p>
    <w:p w:rsidR="001A3C7A" w:rsidRPr="00204733" w:rsidRDefault="001A3C7A" w:rsidP="001A3C7A">
      <w:pPr>
        <w:numPr>
          <w:ilvl w:val="0"/>
          <w:numId w:val="1"/>
        </w:numPr>
        <w:rPr>
          <w:sz w:val="16"/>
          <w:szCs w:val="16"/>
        </w:rPr>
      </w:pPr>
      <w:r>
        <w:t>The student will listen appropriately while adults are speaking during classroom activities, without interruption.</w:t>
      </w:r>
      <w:r w:rsidR="002F04A8">
        <w:t xml:space="preserve">  </w:t>
      </w:r>
      <w:r w:rsidR="002F04A8">
        <w:rPr>
          <w:b/>
        </w:rPr>
        <w:t>E</w:t>
      </w:r>
    </w:p>
    <w:p w:rsidR="00497362" w:rsidRPr="001A3C7A" w:rsidRDefault="001A3C7A" w:rsidP="001A3C7A">
      <w:pPr>
        <w:numPr>
          <w:ilvl w:val="0"/>
          <w:numId w:val="1"/>
        </w:numPr>
        <w:rPr>
          <w:sz w:val="16"/>
          <w:szCs w:val="16"/>
        </w:rPr>
      </w:pPr>
      <w:r>
        <w:t>The student will remain on task during the class lessons (e.g., student will focus attention on presented materials, will refrain from engaging in distracting social interactions, will ignore environmental distractions) for 5 minutes. </w:t>
      </w:r>
      <w:r w:rsidR="002F04A8">
        <w:rPr>
          <w:b/>
        </w:rPr>
        <w:t>NA</w:t>
      </w:r>
    </w:p>
    <w:p w:rsidR="00497362" w:rsidRDefault="00497362" w:rsidP="00497362">
      <w:pPr>
        <w:ind w:left="-360"/>
      </w:pPr>
    </w:p>
    <w:p w:rsidR="001A3C7A" w:rsidRPr="00595775" w:rsidRDefault="001A3C7A" w:rsidP="001A3C7A">
      <w:pPr>
        <w:ind w:left="-360" w:firstLine="360"/>
        <w:rPr>
          <w:b/>
          <w:i/>
          <w:u w:val="single"/>
        </w:rPr>
      </w:pPr>
      <w:r w:rsidRPr="00595775">
        <w:rPr>
          <w:b/>
          <w:i/>
          <w:u w:val="single"/>
        </w:rPr>
        <w:t>Summary of Progress toward Goals(s) and Objective(s):</w:t>
      </w:r>
    </w:p>
    <w:p w:rsidR="001A3C7A" w:rsidRDefault="001A3C7A" w:rsidP="001A3C7A">
      <w:pPr>
        <w:ind w:left="-360"/>
      </w:pPr>
    </w:p>
    <w:p w:rsidR="001A3C7A" w:rsidRPr="00D35621" w:rsidRDefault="001A3C7A" w:rsidP="001A3C7A">
      <w:r>
        <w:t>Maria has made excellent progress during this training period. She currently requires occasional gestural prompts to follow classroom routines and activities. She continues to interrupt both teachers and students during conversation but is responding appropriately to verbal or gestural prompt to remain quiet. Maria is able to stay on task for most classroom lessons with minimal prompts. She continues to need modeling and verbal prompting to stay on task during free time and social interactions.</w:t>
      </w:r>
    </w:p>
    <w:p w:rsidR="001A3C7A" w:rsidRPr="004616B5" w:rsidRDefault="001A3C7A" w:rsidP="001A3C7A">
      <w:pPr>
        <w:ind w:left="-360"/>
      </w:pPr>
    </w:p>
    <w:p w:rsidR="001A3C7A" w:rsidRPr="001A3C7A" w:rsidRDefault="001A3C7A" w:rsidP="001A3C7A">
      <w:pPr>
        <w:ind w:left="-360" w:firstLine="360"/>
        <w:rPr>
          <w:b/>
          <w:i/>
          <w:u w:val="single"/>
        </w:rPr>
      </w:pPr>
      <w:r w:rsidRPr="001A3C7A">
        <w:rPr>
          <w:b/>
          <w:i/>
          <w:u w:val="single"/>
        </w:rPr>
        <w:t>Conclusions and Recommendations:</w:t>
      </w:r>
    </w:p>
    <w:p w:rsidR="001A3C7A" w:rsidRDefault="001A3C7A" w:rsidP="001A3C7A">
      <w:pPr>
        <w:ind w:left="-360"/>
      </w:pPr>
    </w:p>
    <w:p w:rsidR="001A3C7A" w:rsidRDefault="001A3C7A" w:rsidP="001A3C7A">
      <w:r>
        <w:t>Although Maria has made good progress during this quarter, she has many goals that have not yet been introduced.  She enjoys each session and is eager to please.  Services will continue as per the current IEP.</w:t>
      </w:r>
    </w:p>
    <w:p w:rsidR="005F71E7" w:rsidRDefault="005F71E7" w:rsidP="001A3C7A">
      <w:pPr>
        <w:rPr>
          <w:b/>
          <w:bCs/>
          <w:i/>
          <w:iCs/>
          <w:sz w:val="20"/>
          <w:szCs w:val="20"/>
          <w:u w:val="single"/>
        </w:rPr>
      </w:pPr>
    </w:p>
    <w:p w:rsidR="005F71E7" w:rsidRPr="005F71E7" w:rsidRDefault="005F71E7" w:rsidP="0051637F">
      <w:pPr>
        <w:rPr>
          <w:b/>
          <w:bCs/>
          <w:i/>
          <w:iCs/>
          <w:sz w:val="20"/>
          <w:szCs w:val="20"/>
          <w:u w:val="single"/>
        </w:rPr>
      </w:pPr>
      <w:r>
        <w:rPr>
          <w:b/>
          <w:bCs/>
          <w:i/>
          <w:iCs/>
          <w:sz w:val="20"/>
          <w:szCs w:val="20"/>
          <w:u w:val="single"/>
        </w:rPr>
        <w:tab/>
      </w:r>
      <w:r>
        <w:rPr>
          <w:b/>
          <w:bCs/>
          <w:i/>
          <w:iCs/>
          <w:sz w:val="20"/>
          <w:szCs w:val="20"/>
          <w:u w:val="single"/>
        </w:rPr>
        <w:tab/>
      </w:r>
      <w:r>
        <w:rPr>
          <w:b/>
          <w:bCs/>
          <w:i/>
          <w:iCs/>
          <w:sz w:val="20"/>
          <w:szCs w:val="20"/>
          <w:u w:val="single"/>
        </w:rPr>
        <w:tab/>
      </w:r>
      <w:r>
        <w:rPr>
          <w:b/>
          <w:bCs/>
          <w:i/>
          <w:iCs/>
          <w:sz w:val="20"/>
          <w:szCs w:val="20"/>
          <w:u w:val="single"/>
        </w:rPr>
        <w:tab/>
      </w:r>
      <w:r>
        <w:rPr>
          <w:b/>
          <w:bCs/>
          <w:i/>
          <w:iCs/>
          <w:sz w:val="20"/>
          <w:szCs w:val="20"/>
          <w:u w:val="single"/>
        </w:rPr>
        <w:tab/>
      </w:r>
      <w:r>
        <w:rPr>
          <w:b/>
          <w:bCs/>
          <w:i/>
          <w:iCs/>
          <w:sz w:val="20"/>
          <w:szCs w:val="20"/>
          <w:u w:val="single"/>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u w:val="single"/>
        </w:rPr>
        <w:tab/>
      </w:r>
      <w:r>
        <w:rPr>
          <w:b/>
          <w:bCs/>
          <w:i/>
          <w:iCs/>
          <w:sz w:val="20"/>
          <w:szCs w:val="20"/>
          <w:u w:val="single"/>
        </w:rPr>
        <w:tab/>
      </w:r>
      <w:r>
        <w:rPr>
          <w:b/>
          <w:bCs/>
          <w:i/>
          <w:iCs/>
          <w:sz w:val="20"/>
          <w:szCs w:val="20"/>
          <w:u w:val="single"/>
        </w:rPr>
        <w:tab/>
      </w:r>
    </w:p>
    <w:p w:rsidR="00C203BC" w:rsidRPr="00423F14" w:rsidRDefault="005F71E7" w:rsidP="0051637F">
      <w:pPr>
        <w:rPr>
          <w:u w:val="single"/>
        </w:rPr>
      </w:pPr>
      <w:r>
        <w:rPr>
          <w:b/>
          <w:bCs/>
          <w:i/>
          <w:iCs/>
          <w:sz w:val="20"/>
          <w:szCs w:val="20"/>
        </w:rPr>
        <w:t xml:space="preserve">       </w:t>
      </w:r>
      <w:r w:rsidR="00C60BB8">
        <w:rPr>
          <w:b/>
          <w:bCs/>
          <w:i/>
          <w:iCs/>
          <w:sz w:val="20"/>
          <w:szCs w:val="20"/>
        </w:rPr>
        <w:tab/>
      </w:r>
      <w:r w:rsidR="00C60BB8">
        <w:rPr>
          <w:b/>
          <w:bCs/>
          <w:i/>
          <w:iCs/>
          <w:sz w:val="20"/>
          <w:szCs w:val="20"/>
        </w:rPr>
        <w:tab/>
        <w:t xml:space="preserve"> Therapist Signature</w:t>
      </w:r>
      <w:r w:rsidR="00C60BB8">
        <w:rPr>
          <w:b/>
          <w:bCs/>
          <w:i/>
          <w:iCs/>
          <w:sz w:val="20"/>
          <w:szCs w:val="20"/>
        </w:rPr>
        <w:tab/>
      </w:r>
      <w:r w:rsidR="00C60BB8">
        <w:rPr>
          <w:b/>
          <w:bCs/>
          <w:i/>
          <w:iCs/>
          <w:sz w:val="20"/>
          <w:szCs w:val="20"/>
        </w:rPr>
        <w:tab/>
      </w:r>
      <w:r w:rsidR="00C60BB8">
        <w:rPr>
          <w:b/>
          <w:bCs/>
          <w:i/>
          <w:iCs/>
          <w:sz w:val="20"/>
          <w:szCs w:val="20"/>
        </w:rPr>
        <w:tab/>
      </w:r>
      <w:r w:rsidR="00C60BB8">
        <w:rPr>
          <w:b/>
          <w:bCs/>
          <w:i/>
          <w:iCs/>
          <w:sz w:val="20"/>
          <w:szCs w:val="20"/>
        </w:rPr>
        <w:tab/>
      </w:r>
      <w:r w:rsidR="00C60BB8">
        <w:rPr>
          <w:b/>
          <w:bCs/>
          <w:i/>
          <w:iCs/>
          <w:sz w:val="20"/>
          <w:szCs w:val="20"/>
        </w:rPr>
        <w:tab/>
      </w:r>
      <w:r w:rsidR="00C60BB8">
        <w:rPr>
          <w:b/>
          <w:bCs/>
          <w:i/>
          <w:iCs/>
          <w:sz w:val="20"/>
          <w:szCs w:val="20"/>
        </w:rPr>
        <w:tab/>
        <w:t xml:space="preserve">         </w:t>
      </w:r>
      <w:r>
        <w:rPr>
          <w:b/>
          <w:bCs/>
          <w:i/>
          <w:iCs/>
          <w:sz w:val="20"/>
          <w:szCs w:val="20"/>
        </w:rPr>
        <w:t>Date</w:t>
      </w:r>
      <w:r w:rsidR="0063677D">
        <w:rPr>
          <w:b/>
          <w:bCs/>
          <w:i/>
          <w:iCs/>
          <w:sz w:val="20"/>
          <w:szCs w:val="20"/>
        </w:rPr>
        <w:t xml:space="preserve"> of </w:t>
      </w:r>
      <w:r w:rsidR="003C3899">
        <w:rPr>
          <w:b/>
          <w:bCs/>
          <w:i/>
          <w:iCs/>
          <w:sz w:val="20"/>
          <w:szCs w:val="20"/>
        </w:rPr>
        <w:t>Report</w:t>
      </w:r>
      <w:r w:rsidR="00423F14">
        <w:rPr>
          <w:b/>
          <w:bCs/>
          <w:i/>
          <w:iCs/>
          <w:sz w:val="20"/>
          <w:szCs w:val="20"/>
        </w:rPr>
        <w:tab/>
      </w:r>
      <w:r w:rsidR="00423F14">
        <w:rPr>
          <w:b/>
          <w:bCs/>
          <w:i/>
          <w:iCs/>
          <w:sz w:val="20"/>
          <w:szCs w:val="20"/>
        </w:rPr>
        <w:tab/>
      </w:r>
      <w:r w:rsidR="00423F14">
        <w:rPr>
          <w:b/>
          <w:bCs/>
          <w:i/>
          <w:iCs/>
          <w:sz w:val="20"/>
          <w:szCs w:val="20"/>
        </w:rPr>
        <w:tab/>
      </w:r>
      <w:r w:rsidR="00423F14">
        <w:rPr>
          <w:b/>
          <w:bCs/>
          <w:i/>
          <w:iCs/>
          <w:sz w:val="20"/>
          <w:szCs w:val="20"/>
        </w:rPr>
        <w:tab/>
      </w:r>
    </w:p>
    <w:sectPr w:rsidR="00C203BC" w:rsidRPr="00423F14" w:rsidSect="0023686B">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4D" w:rsidRDefault="00580D4D" w:rsidP="0051637F">
      <w:r>
        <w:separator/>
      </w:r>
    </w:p>
  </w:endnote>
  <w:endnote w:type="continuationSeparator" w:id="0">
    <w:p w:rsidR="00580D4D" w:rsidRDefault="00580D4D" w:rsidP="0051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4D" w:rsidRDefault="00580D4D" w:rsidP="0051637F">
      <w:r>
        <w:separator/>
      </w:r>
    </w:p>
  </w:footnote>
  <w:footnote w:type="continuationSeparator" w:id="0">
    <w:p w:rsidR="00580D4D" w:rsidRDefault="00580D4D" w:rsidP="00516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7F" w:rsidRDefault="00E3350C" w:rsidP="0051637F">
    <w:pPr>
      <w:pStyle w:val="Header"/>
      <w:jc w:val="center"/>
    </w:pPr>
    <w:sdt>
      <w:sdtPr>
        <w:id w:val="-64409289"/>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53E6D">
      <w:rPr>
        <w:rFonts w:ascii="Arial" w:hAnsi="Arial" w:cs="Arial"/>
        <w:b/>
        <w:noProof/>
        <w:sz w:val="28"/>
        <w:szCs w:val="28"/>
      </w:rPr>
      <w:drawing>
        <wp:inline distT="0" distB="0" distL="0" distR="0" wp14:anchorId="102399BC" wp14:editId="40CD7047">
          <wp:extent cx="23907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447675"/>
                  </a:xfrm>
                  <a:prstGeom prst="rect">
                    <a:avLst/>
                  </a:prstGeom>
                  <a:noFill/>
                  <a:ln>
                    <a:noFill/>
                  </a:ln>
                </pic:spPr>
              </pic:pic>
            </a:graphicData>
          </a:graphic>
        </wp:inline>
      </w:drawing>
    </w:r>
  </w:p>
  <w:p w:rsidR="00053E6D" w:rsidRDefault="00053E6D" w:rsidP="005163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F6E69"/>
    <w:multiLevelType w:val="hybridMultilevel"/>
    <w:tmpl w:val="1CE00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22"/>
    <w:rsid w:val="00053E6D"/>
    <w:rsid w:val="000624ED"/>
    <w:rsid w:val="000D65D5"/>
    <w:rsid w:val="001A3C7A"/>
    <w:rsid w:val="002177E9"/>
    <w:rsid w:val="0023686B"/>
    <w:rsid w:val="002D3DC7"/>
    <w:rsid w:val="002F04A8"/>
    <w:rsid w:val="003150DC"/>
    <w:rsid w:val="00322B22"/>
    <w:rsid w:val="00330D90"/>
    <w:rsid w:val="00394E52"/>
    <w:rsid w:val="003B5A26"/>
    <w:rsid w:val="003C3899"/>
    <w:rsid w:val="00423F14"/>
    <w:rsid w:val="00497362"/>
    <w:rsid w:val="004E492C"/>
    <w:rsid w:val="0051616C"/>
    <w:rsid w:val="0051637F"/>
    <w:rsid w:val="00557E9E"/>
    <w:rsid w:val="00580D4D"/>
    <w:rsid w:val="00597380"/>
    <w:rsid w:val="005F71E7"/>
    <w:rsid w:val="0063677D"/>
    <w:rsid w:val="006B013E"/>
    <w:rsid w:val="008F3446"/>
    <w:rsid w:val="00993D2A"/>
    <w:rsid w:val="00A041CE"/>
    <w:rsid w:val="00B80145"/>
    <w:rsid w:val="00C203BC"/>
    <w:rsid w:val="00C60BB8"/>
    <w:rsid w:val="00DC02B8"/>
    <w:rsid w:val="00E01C43"/>
    <w:rsid w:val="00E3350C"/>
    <w:rsid w:val="00ED46E2"/>
    <w:rsid w:val="00FD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322B22"/>
    <w:pPr>
      <w:keepNext/>
      <w:widowControl w:val="0"/>
      <w:jc w:val="right"/>
      <w:outlineLvl w:val="4"/>
    </w:pPr>
    <w:rPr>
      <w:rFonts w:ascii="Comic Sans MS" w:hAnsi="Comic Sans MS"/>
      <w:b/>
      <w:color w:val="0000FF"/>
      <w:kern w:val="28"/>
      <w:sz w:val="12"/>
      <w:szCs w:val="1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22B22"/>
    <w:rPr>
      <w:rFonts w:ascii="Comic Sans MS" w:eastAsia="Times New Roman" w:hAnsi="Comic Sans MS" w:cs="Times New Roman"/>
      <w:b/>
      <w:color w:val="0000FF"/>
      <w:kern w:val="28"/>
      <w:sz w:val="12"/>
      <w:szCs w:val="12"/>
      <w:lang w:val="en"/>
    </w:rPr>
  </w:style>
  <w:style w:type="paragraph" w:styleId="BalloonText">
    <w:name w:val="Balloon Text"/>
    <w:basedOn w:val="Normal"/>
    <w:link w:val="BalloonTextChar"/>
    <w:uiPriority w:val="99"/>
    <w:semiHidden/>
    <w:unhideWhenUsed/>
    <w:rsid w:val="00322B22"/>
    <w:rPr>
      <w:rFonts w:ascii="Tahoma" w:hAnsi="Tahoma" w:cs="Tahoma"/>
      <w:sz w:val="16"/>
      <w:szCs w:val="16"/>
    </w:rPr>
  </w:style>
  <w:style w:type="character" w:customStyle="1" w:styleId="BalloonTextChar">
    <w:name w:val="Balloon Text Char"/>
    <w:basedOn w:val="DefaultParagraphFont"/>
    <w:link w:val="BalloonText"/>
    <w:uiPriority w:val="99"/>
    <w:semiHidden/>
    <w:rsid w:val="00322B22"/>
    <w:rPr>
      <w:rFonts w:ascii="Tahoma" w:eastAsia="Times New Roman" w:hAnsi="Tahoma" w:cs="Tahoma"/>
      <w:sz w:val="16"/>
      <w:szCs w:val="16"/>
    </w:rPr>
  </w:style>
  <w:style w:type="character" w:customStyle="1" w:styleId="Heading1Char">
    <w:name w:val="Heading 1 Char"/>
    <w:basedOn w:val="DefaultParagraphFont"/>
    <w:link w:val="Heading1"/>
    <w:uiPriority w:val="9"/>
    <w:rsid w:val="00322B2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322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37F"/>
    <w:pPr>
      <w:tabs>
        <w:tab w:val="center" w:pos="4680"/>
        <w:tab w:val="right" w:pos="9360"/>
      </w:tabs>
    </w:pPr>
  </w:style>
  <w:style w:type="character" w:customStyle="1" w:styleId="HeaderChar">
    <w:name w:val="Header Char"/>
    <w:basedOn w:val="DefaultParagraphFont"/>
    <w:link w:val="Header"/>
    <w:uiPriority w:val="99"/>
    <w:rsid w:val="005163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37F"/>
    <w:pPr>
      <w:tabs>
        <w:tab w:val="center" w:pos="4680"/>
        <w:tab w:val="right" w:pos="9360"/>
      </w:tabs>
    </w:pPr>
  </w:style>
  <w:style w:type="character" w:customStyle="1" w:styleId="FooterChar">
    <w:name w:val="Footer Char"/>
    <w:basedOn w:val="DefaultParagraphFont"/>
    <w:link w:val="Footer"/>
    <w:uiPriority w:val="99"/>
    <w:rsid w:val="005163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322B22"/>
    <w:pPr>
      <w:keepNext/>
      <w:widowControl w:val="0"/>
      <w:jc w:val="right"/>
      <w:outlineLvl w:val="4"/>
    </w:pPr>
    <w:rPr>
      <w:rFonts w:ascii="Comic Sans MS" w:hAnsi="Comic Sans MS"/>
      <w:b/>
      <w:color w:val="0000FF"/>
      <w:kern w:val="28"/>
      <w:sz w:val="12"/>
      <w:szCs w:val="1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322B22"/>
    <w:rPr>
      <w:rFonts w:ascii="Comic Sans MS" w:eastAsia="Times New Roman" w:hAnsi="Comic Sans MS" w:cs="Times New Roman"/>
      <w:b/>
      <w:color w:val="0000FF"/>
      <w:kern w:val="28"/>
      <w:sz w:val="12"/>
      <w:szCs w:val="12"/>
      <w:lang w:val="en"/>
    </w:rPr>
  </w:style>
  <w:style w:type="paragraph" w:styleId="BalloonText">
    <w:name w:val="Balloon Text"/>
    <w:basedOn w:val="Normal"/>
    <w:link w:val="BalloonTextChar"/>
    <w:uiPriority w:val="99"/>
    <w:semiHidden/>
    <w:unhideWhenUsed/>
    <w:rsid w:val="00322B22"/>
    <w:rPr>
      <w:rFonts w:ascii="Tahoma" w:hAnsi="Tahoma" w:cs="Tahoma"/>
      <w:sz w:val="16"/>
      <w:szCs w:val="16"/>
    </w:rPr>
  </w:style>
  <w:style w:type="character" w:customStyle="1" w:styleId="BalloonTextChar">
    <w:name w:val="Balloon Text Char"/>
    <w:basedOn w:val="DefaultParagraphFont"/>
    <w:link w:val="BalloonText"/>
    <w:uiPriority w:val="99"/>
    <w:semiHidden/>
    <w:rsid w:val="00322B22"/>
    <w:rPr>
      <w:rFonts w:ascii="Tahoma" w:eastAsia="Times New Roman" w:hAnsi="Tahoma" w:cs="Tahoma"/>
      <w:sz w:val="16"/>
      <w:szCs w:val="16"/>
    </w:rPr>
  </w:style>
  <w:style w:type="character" w:customStyle="1" w:styleId="Heading1Char">
    <w:name w:val="Heading 1 Char"/>
    <w:basedOn w:val="DefaultParagraphFont"/>
    <w:link w:val="Heading1"/>
    <w:uiPriority w:val="9"/>
    <w:rsid w:val="00322B2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322B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37F"/>
    <w:pPr>
      <w:tabs>
        <w:tab w:val="center" w:pos="4680"/>
        <w:tab w:val="right" w:pos="9360"/>
      </w:tabs>
    </w:pPr>
  </w:style>
  <w:style w:type="character" w:customStyle="1" w:styleId="HeaderChar">
    <w:name w:val="Header Char"/>
    <w:basedOn w:val="DefaultParagraphFont"/>
    <w:link w:val="Header"/>
    <w:uiPriority w:val="99"/>
    <w:rsid w:val="005163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37F"/>
    <w:pPr>
      <w:tabs>
        <w:tab w:val="center" w:pos="4680"/>
        <w:tab w:val="right" w:pos="9360"/>
      </w:tabs>
    </w:pPr>
  </w:style>
  <w:style w:type="character" w:customStyle="1" w:styleId="FooterChar">
    <w:name w:val="Footer Char"/>
    <w:basedOn w:val="DefaultParagraphFont"/>
    <w:link w:val="Footer"/>
    <w:uiPriority w:val="99"/>
    <w:rsid w:val="005163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FC46-3678-4258-A15B-280A55F5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 About Kids</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Ferrin</dc:creator>
  <cp:lastModifiedBy>Alisa Diamond</cp:lastModifiedBy>
  <cp:revision>2</cp:revision>
  <cp:lastPrinted>2013-10-24T12:37:00Z</cp:lastPrinted>
  <dcterms:created xsi:type="dcterms:W3CDTF">2017-10-31T13:25:00Z</dcterms:created>
  <dcterms:modified xsi:type="dcterms:W3CDTF">2017-10-31T13:25:00Z</dcterms:modified>
</cp:coreProperties>
</file>