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3BA02" w14:textId="77777777" w:rsidR="000501AB" w:rsidRPr="00150076" w:rsidRDefault="00B32759" w:rsidP="000501AB">
      <w:pPr>
        <w:jc w:val="center"/>
        <w:rPr>
          <w:rFonts w:ascii="Arial" w:hAnsi="Arial"/>
          <w:b/>
          <w:noProof/>
          <w:sz w:val="16"/>
          <w:szCs w:val="16"/>
        </w:rPr>
      </w:pPr>
      <w:bookmarkStart w:id="0" w:name="_GoBack"/>
      <w:bookmarkEnd w:id="0"/>
      <w:r>
        <w:rPr>
          <w:rFonts w:ascii="Arial" w:hAnsi="Arial"/>
          <w:b/>
          <w:noProof/>
          <w:sz w:val="16"/>
          <w:szCs w:val="16"/>
        </w:rPr>
        <w:pict w14:anchorId="762ABD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02.05pt;margin-top:27.2pt;width:63pt;height:62.9pt;z-index:-251658752;mso-position-horizontal-relative:margin;mso-position-vertical-relative:page" fillcolor="window">
            <v:imagedata r:id="rId8" o:title=""/>
            <w10:wrap type="topAndBottom" anchorx="margin" anchory="page"/>
          </v:shape>
          <o:OLEObject Type="Embed" ProgID="Word.Picture.8" ShapeID="_x0000_s1037" DrawAspect="Content" ObjectID="_1719817944" r:id="rId9"/>
        </w:pict>
      </w:r>
      <w:r w:rsidR="000501AB" w:rsidRPr="00150076">
        <w:rPr>
          <w:rFonts w:ascii="Arial" w:hAnsi="Arial"/>
          <w:b/>
          <w:noProof/>
          <w:sz w:val="16"/>
          <w:szCs w:val="16"/>
        </w:rPr>
        <w:t>NASSAU COUNTY</w:t>
      </w:r>
      <w:r w:rsidR="00150076" w:rsidRPr="00150076">
        <w:rPr>
          <w:rFonts w:ascii="Arial" w:hAnsi="Arial"/>
          <w:b/>
          <w:noProof/>
          <w:sz w:val="16"/>
          <w:szCs w:val="16"/>
        </w:rPr>
        <w:t xml:space="preserve"> </w:t>
      </w:r>
      <w:r w:rsidR="000501AB" w:rsidRPr="00150076">
        <w:rPr>
          <w:rFonts w:ascii="Arial" w:hAnsi="Arial"/>
          <w:b/>
          <w:noProof/>
          <w:sz w:val="16"/>
          <w:szCs w:val="16"/>
        </w:rPr>
        <w:t>DEPARTMENT OF HEALTH</w:t>
      </w:r>
    </w:p>
    <w:p w14:paraId="7D23B6FD" w14:textId="77777777" w:rsidR="000501AB" w:rsidRPr="00150076" w:rsidRDefault="000501AB" w:rsidP="000501AB">
      <w:pPr>
        <w:jc w:val="center"/>
        <w:rPr>
          <w:rFonts w:ascii="Arial" w:hAnsi="Arial"/>
          <w:b/>
          <w:sz w:val="16"/>
          <w:szCs w:val="16"/>
        </w:rPr>
        <w:sectPr w:rsidR="000501AB" w:rsidRPr="00150076" w:rsidSect="0079512F">
          <w:type w:val="continuous"/>
          <w:pgSz w:w="12240" w:h="15840"/>
          <w:pgMar w:top="432" w:right="1440" w:bottom="720" w:left="1440" w:header="720" w:footer="495" w:gutter="0"/>
          <w:cols w:space="720"/>
        </w:sectPr>
      </w:pPr>
    </w:p>
    <w:p w14:paraId="5E300710" w14:textId="77777777" w:rsidR="000501AB" w:rsidRPr="00150076" w:rsidRDefault="000501AB" w:rsidP="000501AB">
      <w:pPr>
        <w:jc w:val="center"/>
        <w:rPr>
          <w:rFonts w:ascii="Arial" w:hAnsi="Arial" w:cs="Arial"/>
          <w:b/>
          <w:sz w:val="16"/>
          <w:szCs w:val="16"/>
        </w:rPr>
      </w:pPr>
      <w:r w:rsidRPr="00150076">
        <w:rPr>
          <w:rFonts w:ascii="Arial" w:hAnsi="Arial" w:cs="Arial"/>
          <w:b/>
          <w:sz w:val="16"/>
          <w:szCs w:val="16"/>
        </w:rPr>
        <w:lastRenderedPageBreak/>
        <w:t>OFFICE OF CHILDREN WITH SPECIAL NEEDS</w:t>
      </w:r>
    </w:p>
    <w:p w14:paraId="738BD417" w14:textId="77777777" w:rsidR="000501AB" w:rsidRPr="00150076" w:rsidRDefault="000501AB" w:rsidP="000501AB">
      <w:pPr>
        <w:jc w:val="center"/>
        <w:rPr>
          <w:rFonts w:ascii="Arial" w:hAnsi="Arial" w:cs="Arial"/>
          <w:b/>
          <w:sz w:val="16"/>
          <w:szCs w:val="16"/>
        </w:rPr>
      </w:pPr>
      <w:r w:rsidRPr="00150076">
        <w:rPr>
          <w:rFonts w:ascii="Arial" w:hAnsi="Arial" w:cs="Arial"/>
          <w:b/>
          <w:sz w:val="16"/>
          <w:szCs w:val="16"/>
        </w:rPr>
        <w:t>Preschool Special Education Program</w:t>
      </w:r>
    </w:p>
    <w:p w14:paraId="56546A0B" w14:textId="77777777" w:rsidR="00C74D1E" w:rsidRPr="00150076" w:rsidRDefault="00C74D1E" w:rsidP="00C74D1E">
      <w:pPr>
        <w:jc w:val="center"/>
        <w:rPr>
          <w:b/>
          <w:sz w:val="16"/>
          <w:szCs w:val="16"/>
        </w:rPr>
      </w:pPr>
    </w:p>
    <w:p w14:paraId="7F751337" w14:textId="77777777" w:rsidR="00092DF6" w:rsidRDefault="00092DF6" w:rsidP="00092DF6">
      <w:pPr>
        <w:jc w:val="center"/>
        <w:rPr>
          <w:b/>
        </w:rPr>
      </w:pPr>
      <w:r>
        <w:rPr>
          <w:b/>
        </w:rPr>
        <w:t>ANNUAL REVIEW PROGRESS REPORT</w:t>
      </w:r>
    </w:p>
    <w:p w14:paraId="496F2269" w14:textId="77777777" w:rsidR="00092DF6" w:rsidRDefault="00092DF6" w:rsidP="00092DF6">
      <w:pPr>
        <w:jc w:val="center"/>
        <w:rPr>
          <w:b/>
        </w:rPr>
      </w:pPr>
      <w:r>
        <w:rPr>
          <w:b/>
        </w:rPr>
        <w:t>SEIT SERVICE</w:t>
      </w:r>
    </w:p>
    <w:p w14:paraId="4787F2AE" w14:textId="77777777" w:rsidR="00092DF6" w:rsidRPr="005B1116" w:rsidRDefault="00092DF6" w:rsidP="00092DF6">
      <w:pPr>
        <w:jc w:val="center"/>
        <w:rPr>
          <w:b/>
          <w:sz w:val="16"/>
          <w:szCs w:val="16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5382"/>
      </w:tblGrid>
      <w:tr w:rsidR="00092DF6" w14:paraId="43FBE8B7" w14:textId="77777777" w:rsidTr="0012522B">
        <w:trPr>
          <w:trHeight w:val="270"/>
        </w:trPr>
        <w:tc>
          <w:tcPr>
            <w:tcW w:w="5238" w:type="dxa"/>
            <w:shd w:val="clear" w:color="auto" w:fill="auto"/>
          </w:tcPr>
          <w:p w14:paraId="4575E390" w14:textId="77777777" w:rsidR="00092DF6" w:rsidRDefault="00092DF6" w:rsidP="0004011E">
            <w:r w:rsidRPr="00915AB9">
              <w:t>Name of Student:</w:t>
            </w:r>
          </w:p>
          <w:p w14:paraId="56A7E9CC" w14:textId="77777777" w:rsidR="00AB0D8A" w:rsidRPr="00915AB9" w:rsidRDefault="00AB0D8A" w:rsidP="0004011E"/>
        </w:tc>
        <w:tc>
          <w:tcPr>
            <w:tcW w:w="5382" w:type="dxa"/>
            <w:shd w:val="clear" w:color="auto" w:fill="auto"/>
          </w:tcPr>
          <w:p w14:paraId="02C112D3" w14:textId="77777777" w:rsidR="00092DF6" w:rsidRPr="00915AB9" w:rsidRDefault="00092DF6" w:rsidP="0004011E">
            <w:r w:rsidRPr="00915AB9">
              <w:t>Student’s Date of Birth:</w:t>
            </w:r>
          </w:p>
        </w:tc>
      </w:tr>
      <w:tr w:rsidR="00092DF6" w14:paraId="3B229F11" w14:textId="77777777" w:rsidTr="0012522B">
        <w:trPr>
          <w:trHeight w:val="270"/>
        </w:trPr>
        <w:tc>
          <w:tcPr>
            <w:tcW w:w="5238" w:type="dxa"/>
            <w:shd w:val="clear" w:color="auto" w:fill="auto"/>
          </w:tcPr>
          <w:p w14:paraId="321B99F0" w14:textId="77777777" w:rsidR="00092DF6" w:rsidRDefault="00092DF6" w:rsidP="0004011E">
            <w:r w:rsidRPr="00915AB9">
              <w:t>Date of Report:</w:t>
            </w:r>
          </w:p>
          <w:p w14:paraId="67ED546B" w14:textId="77777777" w:rsidR="00AB0D8A" w:rsidRPr="00915AB9" w:rsidRDefault="00AB0D8A" w:rsidP="0004011E"/>
        </w:tc>
        <w:tc>
          <w:tcPr>
            <w:tcW w:w="5382" w:type="dxa"/>
            <w:shd w:val="clear" w:color="auto" w:fill="auto"/>
          </w:tcPr>
          <w:p w14:paraId="16CC6A9C" w14:textId="77777777" w:rsidR="00092DF6" w:rsidRPr="00915AB9" w:rsidRDefault="00092DF6" w:rsidP="0004011E">
            <w:r w:rsidRPr="00915AB9">
              <w:t>Chronological Age:</w:t>
            </w:r>
          </w:p>
        </w:tc>
      </w:tr>
      <w:tr w:rsidR="00092DF6" w14:paraId="4E7E4AA2" w14:textId="77777777" w:rsidTr="0012522B">
        <w:trPr>
          <w:trHeight w:val="270"/>
        </w:trPr>
        <w:tc>
          <w:tcPr>
            <w:tcW w:w="5238" w:type="dxa"/>
            <w:shd w:val="clear" w:color="auto" w:fill="auto"/>
          </w:tcPr>
          <w:p w14:paraId="3A3D1216" w14:textId="77777777" w:rsidR="00092DF6" w:rsidRDefault="00092DF6" w:rsidP="0004011E">
            <w:r w:rsidRPr="00915AB9">
              <w:t>SEIT Provider Name:</w:t>
            </w:r>
          </w:p>
          <w:p w14:paraId="53EBB7B3" w14:textId="77777777" w:rsidR="00AB0D8A" w:rsidRPr="00915AB9" w:rsidRDefault="00AB0D8A" w:rsidP="0004011E"/>
        </w:tc>
        <w:tc>
          <w:tcPr>
            <w:tcW w:w="5382" w:type="dxa"/>
            <w:shd w:val="clear" w:color="auto" w:fill="auto"/>
          </w:tcPr>
          <w:p w14:paraId="14F32279" w14:textId="77777777" w:rsidR="00092DF6" w:rsidRPr="00915AB9" w:rsidRDefault="00092DF6" w:rsidP="0004011E">
            <w:r w:rsidRPr="00915AB9">
              <w:t>Agency/School Name:</w:t>
            </w:r>
          </w:p>
        </w:tc>
      </w:tr>
      <w:tr w:rsidR="00092DF6" w14:paraId="6DE01443" w14:textId="77777777" w:rsidTr="0012522B">
        <w:trPr>
          <w:trHeight w:val="270"/>
        </w:trPr>
        <w:tc>
          <w:tcPr>
            <w:tcW w:w="5238" w:type="dxa"/>
            <w:shd w:val="clear" w:color="auto" w:fill="auto"/>
          </w:tcPr>
          <w:p w14:paraId="5E01F80D" w14:textId="77777777" w:rsidR="00092DF6" w:rsidRDefault="00092DF6" w:rsidP="0004011E">
            <w:smartTag w:uri="urn:schemas-microsoft-com:office:smarttags" w:element="place">
              <w:r w:rsidRPr="00915AB9">
                <w:t>School District</w:t>
              </w:r>
            </w:smartTag>
            <w:r w:rsidRPr="00915AB9">
              <w:t>:</w:t>
            </w:r>
          </w:p>
          <w:p w14:paraId="0C95E457" w14:textId="77777777" w:rsidR="00AB0D8A" w:rsidRPr="00915AB9" w:rsidRDefault="00AB0D8A" w:rsidP="0004011E"/>
        </w:tc>
        <w:tc>
          <w:tcPr>
            <w:tcW w:w="5382" w:type="dxa"/>
            <w:shd w:val="clear" w:color="auto" w:fill="auto"/>
          </w:tcPr>
          <w:p w14:paraId="6D659A5F" w14:textId="77777777" w:rsidR="00092DF6" w:rsidRPr="00915AB9" w:rsidRDefault="00092DF6" w:rsidP="0004011E">
            <w:r w:rsidRPr="00915AB9">
              <w:t>IEP Dates of Service:</w:t>
            </w:r>
          </w:p>
        </w:tc>
      </w:tr>
    </w:tbl>
    <w:p w14:paraId="487641F4" w14:textId="77777777" w:rsidR="00092DF6" w:rsidRPr="00EA6D4B" w:rsidRDefault="00092DF6" w:rsidP="00092DF6">
      <w:pPr>
        <w:ind w:left="-360"/>
      </w:pPr>
    </w:p>
    <w:p w14:paraId="7BCD11F7" w14:textId="77777777" w:rsidR="00092DF6" w:rsidRDefault="00092DF6" w:rsidP="00092DF6">
      <w:pPr>
        <w:ind w:left="-360"/>
      </w:pPr>
      <w:r>
        <w:t>Assessments Administered (Formal/Informal):</w:t>
      </w:r>
      <w:r>
        <w:tab/>
      </w:r>
      <w:r>
        <w:tab/>
      </w:r>
      <w:r>
        <w:tab/>
      </w:r>
      <w:r>
        <w:tab/>
        <w:t>Assessment Scores/Results</w:t>
      </w:r>
      <w:r w:rsidR="00421DA1">
        <w:t>*</w:t>
      </w:r>
      <w:r>
        <w:t>:</w:t>
      </w:r>
    </w:p>
    <w:p w14:paraId="05373941" w14:textId="77777777" w:rsidR="00AB0D8A" w:rsidRDefault="00AB0D8A" w:rsidP="00092DF6">
      <w:pPr>
        <w:ind w:left="-360"/>
      </w:pPr>
    </w:p>
    <w:p w14:paraId="329C244B" w14:textId="77777777" w:rsidR="00445688" w:rsidRPr="00B85171" w:rsidRDefault="00445688" w:rsidP="00445688">
      <w:pPr>
        <w:ind w:left="-360"/>
        <w:rPr>
          <w:sz w:val="22"/>
          <w:szCs w:val="22"/>
        </w:rPr>
      </w:pPr>
      <w:r w:rsidRPr="00B85171">
        <w:rPr>
          <w:b/>
          <w:sz w:val="22"/>
          <w:szCs w:val="22"/>
        </w:rPr>
        <w:t xml:space="preserve">This section should include informal measures to determine areas of strength and need which include developmental checklists, probe sheets, data collection, norm-referenced info/charts, language sampling, teacher/parent/provider interview and direct observation. </w:t>
      </w:r>
    </w:p>
    <w:p w14:paraId="2B291522" w14:textId="77777777" w:rsidR="00445688" w:rsidRPr="00E13824" w:rsidRDefault="00445688" w:rsidP="00445688"/>
    <w:p w14:paraId="621C828E" w14:textId="77777777" w:rsidR="00445688" w:rsidRDefault="00445688" w:rsidP="00445688">
      <w:pPr>
        <w:ind w:left="-360"/>
        <w:rPr>
          <w:b/>
          <w:sz w:val="22"/>
          <w:szCs w:val="22"/>
        </w:rPr>
      </w:pPr>
      <w:r w:rsidRPr="00E13824">
        <w:rPr>
          <w:b/>
          <w:sz w:val="22"/>
          <w:szCs w:val="22"/>
        </w:rPr>
        <w:t>****</w:t>
      </w:r>
      <w:r>
        <w:rPr>
          <w:b/>
          <w:sz w:val="22"/>
          <w:szCs w:val="22"/>
        </w:rPr>
        <w:t xml:space="preserve"> </w:t>
      </w:r>
      <w:r w:rsidRPr="00E13824">
        <w:rPr>
          <w:b/>
          <w:sz w:val="22"/>
          <w:szCs w:val="22"/>
        </w:rPr>
        <w:t>NO Formal/Standardized testing should be included in this report unless it is stated in the goals section of the student’s IEP as the method of monitoring progress on their specific goals.</w:t>
      </w:r>
      <w:r>
        <w:rPr>
          <w:b/>
          <w:sz w:val="22"/>
          <w:szCs w:val="22"/>
        </w:rPr>
        <w:t xml:space="preserve"> </w:t>
      </w:r>
      <w:r w:rsidRPr="00E13824">
        <w:rPr>
          <w:b/>
          <w:sz w:val="22"/>
          <w:szCs w:val="22"/>
        </w:rPr>
        <w:t>****</w:t>
      </w:r>
    </w:p>
    <w:p w14:paraId="7AC96D2E" w14:textId="77777777" w:rsidR="00092DF6" w:rsidRPr="00EA6D4B" w:rsidRDefault="00092DF6" w:rsidP="00092DF6">
      <w:pPr>
        <w:ind w:left="-360"/>
      </w:pPr>
    </w:p>
    <w:p w14:paraId="1C6E779F" w14:textId="77777777" w:rsidR="00092DF6" w:rsidRDefault="00092DF6" w:rsidP="00092DF6">
      <w:pPr>
        <w:ind w:left="-360"/>
      </w:pPr>
      <w:r w:rsidRPr="00421DA1">
        <w:t>Summary of Assessment Results and Progress toward Goals(s) and Objective(s):</w:t>
      </w:r>
    </w:p>
    <w:p w14:paraId="54EFD69E" w14:textId="77777777" w:rsidR="00AB0D8A" w:rsidRPr="00C975A2" w:rsidRDefault="00AB0D8A" w:rsidP="00AB0D8A">
      <w:pPr>
        <w:ind w:left="-360"/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>This section must include:</w:t>
      </w:r>
    </w:p>
    <w:p w14:paraId="10094CA9" w14:textId="77777777" w:rsidR="00AB0D8A" w:rsidRPr="00C975A2" w:rsidRDefault="00AB0D8A" w:rsidP="00AB0D8A">
      <w:pPr>
        <w:numPr>
          <w:ilvl w:val="0"/>
          <w:numId w:val="2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 xml:space="preserve">Goals must be listed with updated progress marks. </w:t>
      </w:r>
    </w:p>
    <w:p w14:paraId="4FCE9A07" w14:textId="77777777" w:rsidR="00AB0D8A" w:rsidRPr="00C975A2" w:rsidRDefault="00AB0D8A" w:rsidP="00AB0D8A">
      <w:pPr>
        <w:numPr>
          <w:ilvl w:val="0"/>
          <w:numId w:val="2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 xml:space="preserve">Include a narrative statement discussing the child’s current level of functioning including strengths, continuing needs, and progress achieved. </w:t>
      </w:r>
    </w:p>
    <w:p w14:paraId="43F7E5F2" w14:textId="77777777" w:rsidR="00AB0D8A" w:rsidRPr="00C975A2" w:rsidRDefault="00AB0D8A" w:rsidP="00AB0D8A">
      <w:pPr>
        <w:numPr>
          <w:ilvl w:val="0"/>
          <w:numId w:val="2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>Include a narrative statement describing the child’s functioning in the environment where the child is seen (at home or the preschool) with his/her typical peers, if applicable.</w:t>
      </w:r>
    </w:p>
    <w:p w14:paraId="183D41DE" w14:textId="77777777" w:rsidR="00AB0D8A" w:rsidRPr="00C975A2" w:rsidRDefault="00AB0D8A" w:rsidP="00AB0D8A">
      <w:pPr>
        <w:numPr>
          <w:ilvl w:val="0"/>
          <w:numId w:val="2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>Include a narrative statement describing the child’s functioning in the environment where the child is seen (at home or the preschool) with his/her typical peers, if applicable.</w:t>
      </w:r>
    </w:p>
    <w:p w14:paraId="0114AA09" w14:textId="77777777" w:rsidR="00AB0D8A" w:rsidRPr="00C975A2" w:rsidRDefault="00AB0D8A" w:rsidP="00AB0D8A">
      <w:pPr>
        <w:numPr>
          <w:ilvl w:val="0"/>
          <w:numId w:val="2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>Include a narrative statement describing the interventions implemented in the classroom.</w:t>
      </w:r>
    </w:p>
    <w:p w14:paraId="10CBBA38" w14:textId="77777777" w:rsidR="00AB0D8A" w:rsidRPr="00C975A2" w:rsidRDefault="00AB0D8A" w:rsidP="00AB0D8A">
      <w:pPr>
        <w:numPr>
          <w:ilvl w:val="0"/>
          <w:numId w:val="2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>If there any are behavioral issues and a BIP is in place, a narrative statement describing the child’s response to the BIP must be written.  Attach a copy of the BIP.</w:t>
      </w:r>
    </w:p>
    <w:p w14:paraId="72B3AA7E" w14:textId="77777777" w:rsidR="00AB0D8A" w:rsidRPr="00C975A2" w:rsidRDefault="00AB0D8A" w:rsidP="00C975A2">
      <w:pPr>
        <w:numPr>
          <w:ilvl w:val="0"/>
          <w:numId w:val="2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>Describe progress toward goals including factors influencing child’s progress including attendance, parent involvement, and classroom teacher (if applicable) involvement.</w:t>
      </w:r>
    </w:p>
    <w:p w14:paraId="71A0994C" w14:textId="77777777" w:rsidR="00AB0D8A" w:rsidRPr="00C975A2" w:rsidRDefault="00AB0D8A" w:rsidP="00AB0D8A">
      <w:pPr>
        <w:numPr>
          <w:ilvl w:val="0"/>
          <w:numId w:val="2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>Summarize child’s progress from initiation of current IEP services to the present.</w:t>
      </w:r>
    </w:p>
    <w:p w14:paraId="3925E209" w14:textId="77777777" w:rsidR="00AB0D8A" w:rsidRPr="00C975A2" w:rsidRDefault="00AB0D8A" w:rsidP="00AB0D8A">
      <w:pPr>
        <w:numPr>
          <w:ilvl w:val="0"/>
          <w:numId w:val="2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>Include a narrative statement describing communication with the classroom teacher (if applicable) and parents.</w:t>
      </w:r>
    </w:p>
    <w:p w14:paraId="7D5D3C9F" w14:textId="77777777" w:rsidR="00AB0D8A" w:rsidRPr="00C975A2" w:rsidRDefault="00AB0D8A" w:rsidP="00AB0D8A">
      <w:pPr>
        <w:numPr>
          <w:ilvl w:val="0"/>
          <w:numId w:val="2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 xml:space="preserve">You must provide a statement reviewing your communication and activities with all other service providers and parents. </w:t>
      </w:r>
    </w:p>
    <w:p w14:paraId="7CEB994B" w14:textId="77777777" w:rsidR="00AB0D8A" w:rsidRPr="00C975A2" w:rsidRDefault="00AB0D8A" w:rsidP="00AB0D8A">
      <w:pPr>
        <w:numPr>
          <w:ilvl w:val="0"/>
          <w:numId w:val="2"/>
        </w:numPr>
        <w:rPr>
          <w:b/>
          <w:sz w:val="22"/>
          <w:szCs w:val="22"/>
        </w:rPr>
      </w:pPr>
      <w:r w:rsidRPr="00C975A2">
        <w:rPr>
          <w:b/>
          <w:sz w:val="22"/>
          <w:szCs w:val="22"/>
        </w:rPr>
        <w:t>If there is evidence concerning a child’s regression, describe the regression and provide data. *must ALSO complete separate regression tool, found on our website*</w:t>
      </w:r>
    </w:p>
    <w:p w14:paraId="7564C40F" w14:textId="77777777" w:rsidR="00AB0D8A" w:rsidRPr="00C975A2" w:rsidRDefault="00AB0D8A" w:rsidP="00092DF6">
      <w:pPr>
        <w:ind w:left="-360"/>
        <w:rPr>
          <w:sz w:val="22"/>
          <w:szCs w:val="22"/>
        </w:rPr>
      </w:pPr>
    </w:p>
    <w:p w14:paraId="35C2705B" w14:textId="77777777" w:rsidR="00285804" w:rsidRDefault="00092DF6" w:rsidP="00285804">
      <w:pPr>
        <w:ind w:left="-360"/>
      </w:pPr>
      <w:r>
        <w:t>Conclusions and Recommendations:</w:t>
      </w:r>
    </w:p>
    <w:p w14:paraId="7F5D251A" w14:textId="77777777" w:rsidR="00AB0D8A" w:rsidRDefault="00AB0D8A" w:rsidP="00285804">
      <w:pPr>
        <w:ind w:left="-360"/>
      </w:pPr>
    </w:p>
    <w:p w14:paraId="336552AD" w14:textId="77777777" w:rsidR="00AB0D8A" w:rsidRPr="00CB5EF5" w:rsidRDefault="00AB0D8A" w:rsidP="00AB0D8A">
      <w:pPr>
        <w:numPr>
          <w:ilvl w:val="0"/>
          <w:numId w:val="3"/>
        </w:numPr>
        <w:rPr>
          <w:b/>
          <w:sz w:val="22"/>
          <w:szCs w:val="22"/>
        </w:rPr>
      </w:pPr>
      <w:r w:rsidRPr="00CB5EF5">
        <w:rPr>
          <w:b/>
          <w:sz w:val="22"/>
          <w:szCs w:val="22"/>
        </w:rPr>
        <w:t>List all other services received by child and family.</w:t>
      </w:r>
    </w:p>
    <w:p w14:paraId="512196FB" w14:textId="77777777" w:rsidR="00AB0D8A" w:rsidRDefault="00AB0D8A" w:rsidP="00AB0D8A">
      <w:pPr>
        <w:numPr>
          <w:ilvl w:val="0"/>
          <w:numId w:val="3"/>
        </w:numPr>
        <w:rPr>
          <w:b/>
          <w:sz w:val="22"/>
          <w:szCs w:val="22"/>
        </w:rPr>
      </w:pPr>
      <w:r w:rsidRPr="00CB5EF5">
        <w:rPr>
          <w:b/>
          <w:sz w:val="22"/>
          <w:szCs w:val="22"/>
        </w:rPr>
        <w:t>Based on summary of child’s assessments, current level of functioning and observations, write a statement that sums up child’s strengths and continuing needs or concerns.</w:t>
      </w:r>
    </w:p>
    <w:p w14:paraId="10A9F6C0" w14:textId="77777777" w:rsidR="00AB0D8A" w:rsidRPr="00AD1121" w:rsidRDefault="00AB0D8A" w:rsidP="00AB0D8A">
      <w:pPr>
        <w:numPr>
          <w:ilvl w:val="0"/>
          <w:numId w:val="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Final statement must include: </w:t>
      </w:r>
      <w:r w:rsidRPr="00AD1121">
        <w:rPr>
          <w:b/>
          <w:sz w:val="22"/>
          <w:szCs w:val="22"/>
        </w:rPr>
        <w:t>Final recommendations will be discussed at the Committee on Preschool Education or Committee on Special Education Meeting where a team determination of services will be made</w:t>
      </w:r>
      <w:r>
        <w:rPr>
          <w:b/>
          <w:sz w:val="22"/>
          <w:szCs w:val="22"/>
        </w:rPr>
        <w:t>.</w:t>
      </w:r>
    </w:p>
    <w:p w14:paraId="636BD5E0" w14:textId="77777777" w:rsidR="00AB0D8A" w:rsidRDefault="00AB0D8A" w:rsidP="00285804">
      <w:pPr>
        <w:ind w:left="-360"/>
      </w:pPr>
    </w:p>
    <w:p w14:paraId="3AF8E012" w14:textId="77777777" w:rsidR="00AB0D8A" w:rsidRDefault="00AB0D8A" w:rsidP="00285804">
      <w:pPr>
        <w:ind w:left="-360"/>
      </w:pPr>
    </w:p>
    <w:p w14:paraId="78B8E961" w14:textId="77777777" w:rsidR="00AB0D8A" w:rsidRDefault="00AB0D8A" w:rsidP="00285804">
      <w:pPr>
        <w:ind w:left="-360"/>
        <w:rPr>
          <w:sz w:val="32"/>
        </w:rPr>
      </w:pPr>
    </w:p>
    <w:p w14:paraId="68DE1C15" w14:textId="77777777" w:rsidR="00092DF6" w:rsidRPr="005B1116" w:rsidRDefault="00092DF6" w:rsidP="00092DF6">
      <w:pPr>
        <w:pBdr>
          <w:bottom w:val="single" w:sz="12" w:space="1" w:color="auto"/>
        </w:pBdr>
        <w:ind w:left="-360"/>
        <w:rPr>
          <w:sz w:val="16"/>
          <w:szCs w:val="16"/>
        </w:rPr>
      </w:pPr>
      <w:bookmarkStart w:id="1" w:name="OLE_LINK5"/>
      <w:bookmarkStart w:id="2" w:name="OLE_LINK6"/>
    </w:p>
    <w:p w14:paraId="2BE8368F" w14:textId="77777777" w:rsidR="005B1116" w:rsidRPr="00C82996" w:rsidRDefault="005B1116" w:rsidP="00092DF6">
      <w:pPr>
        <w:pBdr>
          <w:bottom w:val="single" w:sz="12" w:space="1" w:color="auto"/>
        </w:pBdr>
        <w:ind w:left="-360"/>
        <w:rPr>
          <w:sz w:val="16"/>
          <w:szCs w:val="16"/>
        </w:rPr>
      </w:pPr>
    </w:p>
    <w:p w14:paraId="0681D921" w14:textId="77777777" w:rsidR="00092DF6" w:rsidRDefault="00092DF6" w:rsidP="00092DF6">
      <w:pPr>
        <w:ind w:left="-360"/>
      </w:pPr>
      <w:r>
        <w:t>Signature of SEIT Provider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bookmarkEnd w:id="1"/>
    <w:bookmarkEnd w:id="2"/>
    <w:p w14:paraId="3E737DE9" w14:textId="77777777" w:rsidR="00092DF6" w:rsidRPr="00C82996" w:rsidRDefault="00092DF6" w:rsidP="00092DF6">
      <w:pPr>
        <w:ind w:left="-360"/>
        <w:rPr>
          <w:sz w:val="8"/>
          <w:szCs w:val="8"/>
        </w:rPr>
      </w:pPr>
    </w:p>
    <w:p w14:paraId="6FB232F3" w14:textId="77777777" w:rsidR="005B1116" w:rsidRDefault="00092DF6" w:rsidP="00F20AE4">
      <w:pPr>
        <w:ind w:left="-360"/>
      </w:pPr>
      <w:r>
        <w:t>CC:  Student’s CPSE Chairperson</w:t>
      </w:r>
    </w:p>
    <w:p w14:paraId="22599648" w14:textId="77777777" w:rsidR="0034166E" w:rsidRDefault="00092DF6" w:rsidP="0034166E">
      <w:pPr>
        <w:pStyle w:val="Footer"/>
      </w:pPr>
      <w:r>
        <w:t xml:space="preserve"> Parents/Guardians       </w:t>
      </w:r>
    </w:p>
    <w:p w14:paraId="61E70153" w14:textId="77777777" w:rsidR="00EE42E8" w:rsidRDefault="00092DF6" w:rsidP="0034166E">
      <w:pPr>
        <w:pStyle w:val="Footer"/>
      </w:pPr>
      <w:r w:rsidRPr="0034166E">
        <w:t xml:space="preserve"> </w:t>
      </w:r>
      <w:r w:rsidR="0034166E" w:rsidRPr="0034166E">
        <w:t>PS 4003G SEIT Service Annual Review Progress Report Guidance Jan. 2010</w:t>
      </w:r>
    </w:p>
    <w:sectPr w:rsidR="00EE42E8" w:rsidSect="0079512F">
      <w:type w:val="continuous"/>
      <w:pgSz w:w="12240" w:h="15840" w:code="1"/>
      <w:pgMar w:top="432" w:right="1440" w:bottom="274" w:left="1440" w:header="720" w:footer="4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34A97" w14:textId="77777777" w:rsidR="00B32759" w:rsidRDefault="00B32759">
      <w:r>
        <w:separator/>
      </w:r>
    </w:p>
  </w:endnote>
  <w:endnote w:type="continuationSeparator" w:id="0">
    <w:p w14:paraId="1318D6BD" w14:textId="77777777" w:rsidR="00B32759" w:rsidRDefault="00B3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52340" w14:textId="77777777" w:rsidR="00B32759" w:rsidRDefault="00B32759">
      <w:r>
        <w:separator/>
      </w:r>
    </w:p>
  </w:footnote>
  <w:footnote w:type="continuationSeparator" w:id="0">
    <w:p w14:paraId="3D42815E" w14:textId="77777777" w:rsidR="00B32759" w:rsidRDefault="00B32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22204"/>
    <w:multiLevelType w:val="hybridMultilevel"/>
    <w:tmpl w:val="33E4FBBA"/>
    <w:lvl w:ilvl="0" w:tplc="1FAC7112">
      <w:start w:val="1"/>
      <w:numFmt w:val="decimal"/>
      <w:lvlText w:val="%1."/>
      <w:lvlJc w:val="left"/>
      <w:pPr>
        <w:ind w:left="3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421A197F"/>
    <w:multiLevelType w:val="hybridMultilevel"/>
    <w:tmpl w:val="5F9A28BC"/>
    <w:lvl w:ilvl="0" w:tplc="DE9EEA0A">
      <w:start w:val="1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59CC3AFC"/>
    <w:multiLevelType w:val="hybridMultilevel"/>
    <w:tmpl w:val="39303286"/>
    <w:lvl w:ilvl="0" w:tplc="CF904602">
      <w:start w:val="1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6F6138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BD"/>
    <w:rsid w:val="0004011E"/>
    <w:rsid w:val="00041FA7"/>
    <w:rsid w:val="000501AB"/>
    <w:rsid w:val="00076411"/>
    <w:rsid w:val="00092DF6"/>
    <w:rsid w:val="000E23A1"/>
    <w:rsid w:val="001173FF"/>
    <w:rsid w:val="001223C1"/>
    <w:rsid w:val="0012522B"/>
    <w:rsid w:val="00137315"/>
    <w:rsid w:val="00150076"/>
    <w:rsid w:val="00190CAC"/>
    <w:rsid w:val="00192348"/>
    <w:rsid w:val="001A16D9"/>
    <w:rsid w:val="001F18F5"/>
    <w:rsid w:val="002163DB"/>
    <w:rsid w:val="00277288"/>
    <w:rsid w:val="00285804"/>
    <w:rsid w:val="002B680E"/>
    <w:rsid w:val="0034166E"/>
    <w:rsid w:val="003C0121"/>
    <w:rsid w:val="003C6FBD"/>
    <w:rsid w:val="003E1246"/>
    <w:rsid w:val="00421DA1"/>
    <w:rsid w:val="00445688"/>
    <w:rsid w:val="00446432"/>
    <w:rsid w:val="004714C8"/>
    <w:rsid w:val="0049710E"/>
    <w:rsid w:val="00516D3D"/>
    <w:rsid w:val="0053574E"/>
    <w:rsid w:val="005A7BD3"/>
    <w:rsid w:val="005B1116"/>
    <w:rsid w:val="005B3A5A"/>
    <w:rsid w:val="005D1165"/>
    <w:rsid w:val="005D6E91"/>
    <w:rsid w:val="005E64E9"/>
    <w:rsid w:val="00620133"/>
    <w:rsid w:val="006515BF"/>
    <w:rsid w:val="0065552A"/>
    <w:rsid w:val="006768BE"/>
    <w:rsid w:val="00681AA4"/>
    <w:rsid w:val="00697D22"/>
    <w:rsid w:val="006A1CCC"/>
    <w:rsid w:val="00725606"/>
    <w:rsid w:val="00754D08"/>
    <w:rsid w:val="0076265B"/>
    <w:rsid w:val="0077385C"/>
    <w:rsid w:val="00787904"/>
    <w:rsid w:val="0079512F"/>
    <w:rsid w:val="007A54B0"/>
    <w:rsid w:val="007B10F8"/>
    <w:rsid w:val="007E7696"/>
    <w:rsid w:val="00822F25"/>
    <w:rsid w:val="00853477"/>
    <w:rsid w:val="00860F8C"/>
    <w:rsid w:val="008B4F0C"/>
    <w:rsid w:val="00915AB9"/>
    <w:rsid w:val="00930C13"/>
    <w:rsid w:val="00947556"/>
    <w:rsid w:val="009712A5"/>
    <w:rsid w:val="00991B7F"/>
    <w:rsid w:val="009A6C92"/>
    <w:rsid w:val="009C6C99"/>
    <w:rsid w:val="009D4558"/>
    <w:rsid w:val="009E3CC4"/>
    <w:rsid w:val="009E4192"/>
    <w:rsid w:val="00A20F4B"/>
    <w:rsid w:val="00A43E7E"/>
    <w:rsid w:val="00A96E42"/>
    <w:rsid w:val="00AA178D"/>
    <w:rsid w:val="00AA47FB"/>
    <w:rsid w:val="00AB0D8A"/>
    <w:rsid w:val="00AE7E36"/>
    <w:rsid w:val="00B2199C"/>
    <w:rsid w:val="00B221DE"/>
    <w:rsid w:val="00B32759"/>
    <w:rsid w:val="00B4766D"/>
    <w:rsid w:val="00B554AA"/>
    <w:rsid w:val="00B646C6"/>
    <w:rsid w:val="00B97B2B"/>
    <w:rsid w:val="00BD6AF3"/>
    <w:rsid w:val="00C00091"/>
    <w:rsid w:val="00C10553"/>
    <w:rsid w:val="00C57E43"/>
    <w:rsid w:val="00C61C5F"/>
    <w:rsid w:val="00C74D1E"/>
    <w:rsid w:val="00C82996"/>
    <w:rsid w:val="00C975A2"/>
    <w:rsid w:val="00CB462A"/>
    <w:rsid w:val="00CB4925"/>
    <w:rsid w:val="00D8487E"/>
    <w:rsid w:val="00D91346"/>
    <w:rsid w:val="00E47931"/>
    <w:rsid w:val="00E74A72"/>
    <w:rsid w:val="00EA6D4B"/>
    <w:rsid w:val="00EC4411"/>
    <w:rsid w:val="00EE42E8"/>
    <w:rsid w:val="00F173DD"/>
    <w:rsid w:val="00F20AE4"/>
    <w:rsid w:val="00F23A13"/>
    <w:rsid w:val="00F65702"/>
    <w:rsid w:val="00FB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AF4E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table" w:styleId="TableGrid">
    <w:name w:val="Table Grid"/>
    <w:basedOn w:val="TableNormal"/>
    <w:rsid w:val="00150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91B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1B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848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</w:rPr>
  </w:style>
  <w:style w:type="table" w:styleId="TableGrid">
    <w:name w:val="Table Grid"/>
    <w:basedOn w:val="TableNormal"/>
    <w:rsid w:val="00150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91B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1B7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848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6754\Local%20Settings\Temporary%20Internet%20Files\OLKC0\BoardLH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BoardLH New</Template>
  <TotalTime>1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</vt:lpstr>
    </vt:vector>
  </TitlesOfParts>
  <Company>Nassau County</Company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Ad6754</dc:creator>
  <cp:lastModifiedBy>Jennifer Cody</cp:lastModifiedBy>
  <cp:revision>2</cp:revision>
  <cp:lastPrinted>2009-06-03T16:35:00Z</cp:lastPrinted>
  <dcterms:created xsi:type="dcterms:W3CDTF">2022-07-20T14:26:00Z</dcterms:created>
  <dcterms:modified xsi:type="dcterms:W3CDTF">2022-07-20T14:26:00Z</dcterms:modified>
</cp:coreProperties>
</file>